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6" w:rsidRDefault="004E2286" w:rsidP="004E2286">
      <w:pPr>
        <w:shd w:val="clear" w:color="auto" w:fill="FFFFFF"/>
        <w:spacing w:after="0" w:line="240" w:lineRule="auto"/>
        <w:ind w:left="710" w:right="118" w:hanging="71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Нормы развития речи у детей от 0 до 3 лет.</w:t>
      </w:r>
    </w:p>
    <w:p w:rsidR="004E2286" w:rsidRPr="004E2286" w:rsidRDefault="004E2286" w:rsidP="004E2286">
      <w:pPr>
        <w:shd w:val="clear" w:color="auto" w:fill="FFFFFF"/>
        <w:spacing w:after="0" w:line="240" w:lineRule="auto"/>
        <w:ind w:left="710" w:right="118" w:hanging="710"/>
        <w:jc w:val="right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4E2286">
        <w:rPr>
          <w:rFonts w:ascii="Times New Roman" w:eastAsia="Times New Roman" w:hAnsi="Times New Roman" w:cs="Times New Roman"/>
          <w:bCs/>
          <w:i/>
          <w:sz w:val="24"/>
          <w:lang w:eastAsia="ru-RU"/>
        </w:rPr>
        <w:t>Т.Н. Полушина, учитель-дефектолог</w:t>
      </w:r>
    </w:p>
    <w:p w:rsidR="004E2286" w:rsidRDefault="00126869" w:rsidP="004E2286">
      <w:pPr>
        <w:shd w:val="clear" w:color="auto" w:fill="FFFFFF"/>
        <w:spacing w:after="0" w:line="240" w:lineRule="auto"/>
        <w:ind w:right="118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1268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ладенец учится общаться с внешним миром с самого момента появления на свет.</w:t>
      </w:r>
      <w:r w:rsidRPr="00126869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1268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протекает речевое развитие детей раннего возраста?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 – 2 месяца.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Крик.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Первой формой коммуникации для ребенка становится плач. Малыш плачет, когда голоден, ему некомфортно или он устал.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– 3 месяца.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Гуление</w:t>
      </w:r>
      <w:proofErr w:type="spellEnd"/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смену плачу приходит </w:t>
      </w:r>
      <w:proofErr w:type="spellStart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гуление</w:t>
      </w:r>
      <w:proofErr w:type="spellEnd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Появляются звуки «а», «</w:t>
      </w:r>
      <w:proofErr w:type="spellStart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«у», иногда в сочетании с «г». Ребенок учится понимать обращенную к нему речь и управлять своими звуковыми интонациями.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– 6 месяцев.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Лепет.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Малыш начинает лепетать с самим собой и издавать звуки при обращении к нему. Поворачивает голову в сторону звука. Замирает в ответ на внезапный громкий звук. По-разному плачет в зависимости от потребностей: «я голоден», «я устал». Узнает свое имя и реагирует на него.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 месяцев.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Первые слоги.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6 месяцев можно заметить, что ребенок предпочитает всем другим строго определенные звуки: «ба», «</w:t>
      </w:r>
      <w:proofErr w:type="spellStart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(научиться произносить их легче всего). Он может повторять их бесконечно: ему нравится, как они звучат.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 – 9 месяцев.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Комбинации слогов.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Лепет прогрессирует до произнесения одинаковых слогов: «</w:t>
      </w:r>
      <w:proofErr w:type="spellStart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ма-ма-ма</w:t>
      </w:r>
      <w:proofErr w:type="spellEnd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дя-дя-дя</w:t>
      </w:r>
      <w:proofErr w:type="spellEnd"/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«ба-ба-ба».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 – 11 месяцев.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Звукоподражание.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Малыш имитирует звуки речи взрослых. Откликается на имя. Понимает значение слова «</w:t>
      </w:r>
      <w:r w:rsid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нет». 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11 – 13 месяцев.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Первые осмысленные слова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двух одинаковых слогов: «папа», «мама», «баба», «дядя». 12 месяцев. Малыш всем видом демонстрирует интерес и внимание к речи других, повторяет и по-новому комбинирует звуки, соединяет их в «слова», имитируя речь взрослого. Понимает и выполняет простые односложные инструкции («садись»). Машет рукой «пока-пока», покачивает головой «нет». Использует жесты и звуки для привлечения внимания. Интересуется книжками.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18 месяцев.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Малыш легко повторяет часто слышимые слова. Знает различные части тела и указывает на них. Осваивает несложные слова (к возрасту 2 лет их запас может колебаться от 20 до 50). Отвечает словами или жестами на вопросы: «Где мишка?», «Что это?». Любит, когда ему читают. По просьбе взрослого указывает пальцем на картинки в книге.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года. Первые предложения (из двух слов).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Усвоенные к 2 годам простые слова двухлетний ребенок может легко соединять в сочетания: «Мама, дай», «Хочу это», «Где киса?» Понимает простые инструкции из двух последовательных действий: «Найди 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своего мишку и покажи бабушке». Словарный запас может расшириться до 150 – 200 лексем, а окружающие уже могут понимать половину произносимых ребенком слов. Малыш начинает использовать местоимения, прилагательные и предлоги. Правильно держит в руках книгу. «Читает» своим игрушкам.</w:t>
      </w:r>
    </w:p>
    <w:p w:rsidR="004E2286" w:rsidRPr="004E2286" w:rsidRDefault="00126869" w:rsidP="004E2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года.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22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Многословные предложения</w:t>
      </w:r>
      <w:r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(из трех и более слов). В 3 года заканчивается период раннего детства. К этому переломному моменту ребенок умеет составлять предложения из трех и более слов. Различает цвета и определения размера. Помнит и повторяет знакомые ритмы, мелодии, истории. Некоторые трудности звукопроизношения все еще могут сохраняться (свистящие, шипящие, гласные звуки). Словарный запас расширяется настолько, что родители уже не могут с точностью подсчитать, из скольких слов он состоит. В целом малыш уже готов высказаться по любому поводу.</w:t>
      </w:r>
    </w:p>
    <w:p w:rsidR="00126869" w:rsidRPr="004E2286" w:rsidRDefault="004E2286" w:rsidP="004E2286">
      <w:pPr>
        <w:shd w:val="clear" w:color="auto" w:fill="FFFFFF"/>
        <w:spacing w:after="0" w:line="240" w:lineRule="auto"/>
        <w:ind w:right="11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ребенок развивается по своему маршруту, и чтобы вовремя определить </w:t>
      </w:r>
      <w:r w:rsidR="00126869" w:rsidRPr="004E2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отклонения в развитии ребенка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126869" w:rsidRPr="001268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профилактики обязательно посещайте детского невролога в 3, 6, 9 и 12 месяцев!</w:t>
      </w:r>
    </w:p>
    <w:p w:rsidR="00970A39" w:rsidRPr="00126869" w:rsidRDefault="00970A39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970A39" w:rsidRPr="00126869" w:rsidSect="009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7F8"/>
      </v:shape>
    </w:pict>
  </w:numPicBullet>
  <w:abstractNum w:abstractNumId="0">
    <w:nsid w:val="29473619"/>
    <w:multiLevelType w:val="hybridMultilevel"/>
    <w:tmpl w:val="260269F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232D04"/>
    <w:multiLevelType w:val="multilevel"/>
    <w:tmpl w:val="405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69"/>
    <w:rsid w:val="00126869"/>
    <w:rsid w:val="00217B7C"/>
    <w:rsid w:val="004E2286"/>
    <w:rsid w:val="0097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2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26869"/>
  </w:style>
  <w:style w:type="character" w:customStyle="1" w:styleId="c4">
    <w:name w:val="c4"/>
    <w:basedOn w:val="a0"/>
    <w:rsid w:val="00126869"/>
  </w:style>
  <w:style w:type="paragraph" w:customStyle="1" w:styleId="c9">
    <w:name w:val="c9"/>
    <w:basedOn w:val="a"/>
    <w:rsid w:val="0012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6869"/>
  </w:style>
  <w:style w:type="character" w:customStyle="1" w:styleId="c8">
    <w:name w:val="c8"/>
    <w:basedOn w:val="a0"/>
    <w:rsid w:val="00126869"/>
  </w:style>
  <w:style w:type="paragraph" w:customStyle="1" w:styleId="c0">
    <w:name w:val="c0"/>
    <w:basedOn w:val="a"/>
    <w:rsid w:val="0012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Пользователь</cp:lastModifiedBy>
  <cp:revision>3</cp:revision>
  <dcterms:created xsi:type="dcterms:W3CDTF">2021-01-14T06:11:00Z</dcterms:created>
  <dcterms:modified xsi:type="dcterms:W3CDTF">2021-01-14T06:28:00Z</dcterms:modified>
</cp:coreProperties>
</file>